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71EF6B">
      <w:pPr>
        <w:keepNext/>
        <w:spacing w:after="0" w:line="240" w:lineRule="auto"/>
        <w:ind w:right="-143"/>
        <w:jc w:val="center"/>
        <w:outlineLvl w:val="0"/>
        <w:rPr>
          <w:rFonts w:ascii="Times New Roman" w:hAnsi="Times New Roman"/>
          <w:b/>
          <w:bCs/>
          <w:kern w:val="32"/>
          <w:sz w:val="28"/>
          <w:szCs w:val="28"/>
        </w:rPr>
      </w:pPr>
      <w:r>
        <w:rPr>
          <w:rFonts w:ascii="Times New Roman" w:hAnsi="Times New Roman"/>
          <w:b/>
          <w:bCs/>
          <w:kern w:val="32"/>
          <w:sz w:val="28"/>
          <w:szCs w:val="28"/>
        </w:rPr>
        <w:t>ПРОГРАММА</w:t>
      </w:r>
    </w:p>
    <w:p w14:paraId="5789C9D0">
      <w:pPr>
        <w:spacing w:after="0" w:line="240" w:lineRule="auto"/>
        <w:ind w:right="-14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проведения школьного этапа всероссийской олимпиады школьников </w:t>
      </w:r>
    </w:p>
    <w:p w14:paraId="43301358">
      <w:pPr>
        <w:spacing w:after="0" w:line="240" w:lineRule="auto"/>
        <w:ind w:right="-14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 физической культуре в 202</w:t>
      </w:r>
      <w:r>
        <w:rPr>
          <w:rFonts w:hint="default" w:ascii="Times New Roman" w:hAnsi="Times New Roman"/>
          <w:b/>
          <w:bCs/>
          <w:sz w:val="28"/>
          <w:szCs w:val="28"/>
          <w:lang w:val="ru-RU"/>
        </w:rPr>
        <w:t>5</w:t>
      </w:r>
      <w:r>
        <w:rPr>
          <w:rFonts w:ascii="Times New Roman" w:hAnsi="Times New Roman"/>
          <w:b/>
          <w:bCs/>
          <w:sz w:val="28"/>
          <w:szCs w:val="28"/>
        </w:rPr>
        <w:t>-202</w:t>
      </w:r>
      <w:r>
        <w:rPr>
          <w:rFonts w:hint="default" w:ascii="Times New Roman" w:hAnsi="Times New Roman"/>
          <w:b/>
          <w:bCs/>
          <w:sz w:val="28"/>
          <w:szCs w:val="28"/>
          <w:lang w:val="ru-RU"/>
        </w:rPr>
        <w:t>6</w:t>
      </w:r>
      <w:r>
        <w:rPr>
          <w:rFonts w:ascii="Times New Roman" w:hAnsi="Times New Roman"/>
          <w:b/>
          <w:bCs/>
          <w:sz w:val="28"/>
          <w:szCs w:val="28"/>
        </w:rPr>
        <w:t xml:space="preserve"> учебном году</w:t>
      </w:r>
    </w:p>
    <w:p w14:paraId="2BCD62A4">
      <w:pPr>
        <w:spacing w:after="0" w:line="240" w:lineRule="auto"/>
        <w:ind w:right="-143"/>
        <w:rPr>
          <w:rFonts w:ascii="Times New Roman" w:hAnsi="Times New Roman"/>
          <w:b/>
          <w:bCs/>
          <w:sz w:val="28"/>
          <w:szCs w:val="28"/>
        </w:rPr>
      </w:pPr>
    </w:p>
    <w:p w14:paraId="24B2D45E">
      <w:pPr>
        <w:spacing w:after="0" w:line="240" w:lineRule="auto"/>
        <w:ind w:right="-14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Председатель организационного комитета предметной олимпиады:</w:t>
      </w:r>
    </w:p>
    <w:p w14:paraId="7FA0003E">
      <w:pPr>
        <w:spacing w:after="0" w:line="240" w:lineRule="auto"/>
        <w:ind w:right="-14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Ивко Юлия Владимировна </w:t>
      </w:r>
    </w:p>
    <w:p w14:paraId="0DAE4CFF">
      <w:pPr>
        <w:spacing w:after="0" w:line="240" w:lineRule="auto"/>
        <w:ind w:right="-14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Контактный телефон: 2-24-42</w:t>
      </w:r>
    </w:p>
    <w:p w14:paraId="0C321FA0">
      <w:pPr>
        <w:spacing w:after="0" w:line="240" w:lineRule="auto"/>
        <w:ind w:right="-143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3"/>
        <w:tblW w:w="9927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4288"/>
        <w:gridCol w:w="3938"/>
      </w:tblGrid>
      <w:tr w14:paraId="4BDF3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</w:trPr>
        <w:tc>
          <w:tcPr>
            <w:tcW w:w="99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C0D968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Мероприятия для участников Олимпиады</w:t>
            </w:r>
          </w:p>
        </w:tc>
      </w:tr>
      <w:tr w14:paraId="66375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7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4A9CFF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Дата, время</w:t>
            </w:r>
          </w:p>
        </w:tc>
        <w:tc>
          <w:tcPr>
            <w:tcW w:w="4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5F6B4F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DB5D6D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проведения</w:t>
            </w:r>
          </w:p>
        </w:tc>
      </w:tr>
      <w:tr w14:paraId="6E88D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FF4491">
            <w:pPr>
              <w:spacing w:after="0" w:line="240" w:lineRule="auto"/>
              <w:ind w:right="-143"/>
              <w:jc w:val="center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.10.202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5</w:t>
            </w:r>
          </w:p>
          <w:p w14:paraId="3F94821B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.40</w:t>
            </w:r>
          </w:p>
        </w:tc>
        <w:tc>
          <w:tcPr>
            <w:tcW w:w="4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061055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Сбор детей, рассадка по кабинетам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CD3CF8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№1, ул. Лермонтова, 65, каб.111,110</w:t>
            </w:r>
          </w:p>
          <w:p w14:paraId="465F7644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№2, ул. Пролетарская, 29а, каб. 26,28,29,30</w:t>
            </w:r>
          </w:p>
          <w:p w14:paraId="63AB4332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№2, ул. Пионерская,6, каб.13</w:t>
            </w:r>
          </w:p>
        </w:tc>
      </w:tr>
      <w:tr w14:paraId="52567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6394F8">
            <w:pPr>
              <w:spacing w:after="0" w:line="240" w:lineRule="auto"/>
              <w:ind w:right="-143"/>
              <w:jc w:val="center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.10.202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5</w:t>
            </w:r>
          </w:p>
          <w:p w14:paraId="27B19294">
            <w:pPr>
              <w:spacing w:after="0" w:line="240" w:lineRule="auto"/>
              <w:ind w:right="-143"/>
              <w:jc w:val="center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.00 - 1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7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00</w:t>
            </w:r>
          </w:p>
        </w:tc>
        <w:tc>
          <w:tcPr>
            <w:tcW w:w="4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471994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олимпиады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2327F2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№1, ул. Лермонтова, 65, каб.111,110,спортзал</w:t>
            </w:r>
          </w:p>
          <w:p w14:paraId="2CB73398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№2, ул. Пролетарская, 29а, каб. 26,28,29,30, спортзал</w:t>
            </w:r>
          </w:p>
          <w:p w14:paraId="25856BF3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№2, ул. Пионерская,6, каб.13, спортзал</w:t>
            </w:r>
          </w:p>
        </w:tc>
      </w:tr>
      <w:tr w14:paraId="2EEAA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99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9C462C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График работы жюри</w:t>
            </w:r>
          </w:p>
        </w:tc>
      </w:tr>
      <w:tr w14:paraId="206D1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7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7A21BC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Дата, время</w:t>
            </w:r>
          </w:p>
        </w:tc>
        <w:tc>
          <w:tcPr>
            <w:tcW w:w="4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7FC50F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6AE502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проведения</w:t>
            </w:r>
          </w:p>
        </w:tc>
      </w:tr>
      <w:tr w14:paraId="02C22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7F24AB">
            <w:pPr>
              <w:spacing w:after="0" w:line="240" w:lineRule="auto"/>
              <w:ind w:right="-143"/>
              <w:jc w:val="center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.10-2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.10. 202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4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33FBCB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Проверка олимпиадных работ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34E756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№2, ул. Пролетарская, 29а, каб. 15</w:t>
            </w:r>
          </w:p>
        </w:tc>
      </w:tr>
      <w:tr w14:paraId="479C0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4837DF">
            <w:pPr>
              <w:spacing w:after="0" w:line="240" w:lineRule="auto"/>
              <w:ind w:right="-143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.10.202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5</w:t>
            </w:r>
          </w:p>
          <w:p w14:paraId="48C29BE9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15.00</w:t>
            </w:r>
          </w:p>
        </w:tc>
        <w:tc>
          <w:tcPr>
            <w:tcW w:w="4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6E6042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Разбор и показ олимпиадных заданий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F4A952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№1, ул. Лермонтова, 65, каб.111</w:t>
            </w:r>
          </w:p>
          <w:p w14:paraId="423AA76B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№2, ул. Пролетарская, 29а, каб. 26,25</w:t>
            </w:r>
          </w:p>
          <w:p w14:paraId="755E85CA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№2, ул. Пионерская,6, каб.18</w:t>
            </w:r>
          </w:p>
        </w:tc>
      </w:tr>
      <w:tr w14:paraId="490DE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</w:trPr>
        <w:tc>
          <w:tcPr>
            <w:tcW w:w="99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1CD3CE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График работы апелляционной комиссии</w:t>
            </w:r>
          </w:p>
        </w:tc>
      </w:tr>
      <w:tr w14:paraId="76921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7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3C1BEA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Дата, время</w:t>
            </w:r>
          </w:p>
        </w:tc>
        <w:tc>
          <w:tcPr>
            <w:tcW w:w="4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6CBE09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2D3F31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проведения</w:t>
            </w:r>
          </w:p>
        </w:tc>
      </w:tr>
      <w:tr w14:paraId="515DC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231C1A">
            <w:pPr>
              <w:spacing w:after="0" w:line="240" w:lineRule="auto"/>
              <w:ind w:right="-143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.10.-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06</w:t>
            </w:r>
            <w:r>
              <w:rPr>
                <w:rFonts w:ascii="Times New Roman" w:hAnsi="Times New Roman"/>
                <w:sz w:val="28"/>
                <w:szCs w:val="28"/>
              </w:rPr>
              <w:t>.1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1</w:t>
            </w:r>
          </w:p>
          <w:p w14:paraId="55102E67">
            <w:pPr>
              <w:spacing w:after="0" w:line="240" w:lineRule="auto"/>
              <w:ind w:right="-143"/>
              <w:jc w:val="center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5</w:t>
            </w:r>
          </w:p>
          <w:p w14:paraId="14B5DB79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33D27F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апелляционной комиссии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26394D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Таврического муниципального района, ул. Ленина 51, каб.1</w:t>
            </w:r>
          </w:p>
        </w:tc>
      </w:tr>
    </w:tbl>
    <w:p w14:paraId="6DEE39CF"/>
    <w:sectPr>
      <w:pgSz w:w="11906" w:h="16838"/>
      <w:pgMar w:top="709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11F"/>
    <w:rsid w:val="00044EE1"/>
    <w:rsid w:val="000A3B43"/>
    <w:rsid w:val="00143611"/>
    <w:rsid w:val="00287C85"/>
    <w:rsid w:val="002D0D4F"/>
    <w:rsid w:val="003D53CD"/>
    <w:rsid w:val="00430A0B"/>
    <w:rsid w:val="00582F2F"/>
    <w:rsid w:val="005E4F23"/>
    <w:rsid w:val="005F27F2"/>
    <w:rsid w:val="007856F2"/>
    <w:rsid w:val="007C0240"/>
    <w:rsid w:val="007F4A81"/>
    <w:rsid w:val="00800674"/>
    <w:rsid w:val="00812F77"/>
    <w:rsid w:val="00815DC0"/>
    <w:rsid w:val="0082701A"/>
    <w:rsid w:val="00976E76"/>
    <w:rsid w:val="00A02686"/>
    <w:rsid w:val="00AF0813"/>
    <w:rsid w:val="00B93EEE"/>
    <w:rsid w:val="00C1346D"/>
    <w:rsid w:val="00C22517"/>
    <w:rsid w:val="00CA643F"/>
    <w:rsid w:val="00CC3BEC"/>
    <w:rsid w:val="00D10B56"/>
    <w:rsid w:val="00D26797"/>
    <w:rsid w:val="00DA011F"/>
    <w:rsid w:val="00DB3AC3"/>
    <w:rsid w:val="00DD718F"/>
    <w:rsid w:val="00DE4D34"/>
    <w:rsid w:val="00F05C22"/>
    <w:rsid w:val="4A2D4BB1"/>
    <w:rsid w:val="7A976CF2"/>
    <w:rsid w:val="7F867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Tahoma" w:hAnsi="Tahoma" w:cs="Tahoma" w:eastAsiaTheme="minorHAnsi"/>
      <w:sz w:val="16"/>
      <w:szCs w:val="16"/>
    </w:rPr>
  </w:style>
  <w:style w:type="table" w:styleId="6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Текст выноски Знак"/>
    <w:basedOn w:val="2"/>
    <w:link w:val="5"/>
    <w:semiHidden/>
    <w:qFormat/>
    <w:uiPriority w:val="99"/>
    <w:rPr>
      <w:rFonts w:ascii="Tahoma" w:hAnsi="Tahoma" w:cs="Tahoma"/>
      <w:sz w:val="16"/>
      <w:szCs w:val="16"/>
    </w:rPr>
  </w:style>
  <w:style w:type="paragraph" w:styleId="8">
    <w:name w:val="List Paragraph"/>
    <w:basedOn w:val="1"/>
    <w:qFormat/>
    <w:uiPriority w:val="34"/>
    <w:pPr>
      <w:ind w:left="720"/>
      <w:contextualSpacing/>
    </w:pPr>
    <w:rPr>
      <w:rFonts w:asciiTheme="minorHAnsi" w:hAnsiTheme="minorHAnsi" w:eastAsiaTheme="minorHAnsi" w:cstheme="minorBidi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192</Words>
  <Characters>1099</Characters>
  <Lines>9</Lines>
  <Paragraphs>2</Paragraphs>
  <TotalTime>141</TotalTime>
  <ScaleCrop>false</ScaleCrop>
  <LinksUpToDate>false</LinksUpToDate>
  <CharactersWithSpaces>1289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2020-11-30T07:46:00Z</dcterms:created>
  <dc:creator>пк</dc:creator>
  <cp:lastModifiedBy>Татьяна</cp:lastModifiedBy>
  <cp:lastPrinted>2021-03-17T10:05:00Z</cp:lastPrinted>
  <dcterms:modified xsi:type="dcterms:W3CDTF">2025-09-24T08:03:35Z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4222BBF058AD4C8E94694FACE894019C_12</vt:lpwstr>
  </property>
</Properties>
</file>